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CB" w:rsidRPr="00D05ECB" w:rsidRDefault="00D05ECB" w:rsidP="008A4853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D05ECB">
        <w:rPr>
          <w:rFonts w:ascii="Arial" w:eastAsia="Times New Roman" w:hAnsi="Arial" w:cs="Arial"/>
          <w:b/>
          <w:bCs/>
          <w:color w:val="052635"/>
          <w:sz w:val="28"/>
          <w:szCs w:val="28"/>
          <w:lang w:eastAsia="ru-RU"/>
        </w:rPr>
        <w:t>КУРГАНСКАЯ ОБЛАСТЬ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center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05ECB">
        <w:rPr>
          <w:rFonts w:ascii="Arial" w:eastAsia="Times New Roman" w:hAnsi="Arial" w:cs="Arial"/>
          <w:b/>
          <w:bCs/>
          <w:color w:val="052635"/>
          <w:sz w:val="21"/>
          <w:szCs w:val="21"/>
          <w:lang w:eastAsia="ru-RU"/>
        </w:rPr>
        <w:t>КУРТАМЫШСКИЙ РАЙОН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center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05ECB">
        <w:rPr>
          <w:rFonts w:ascii="Arial" w:eastAsia="Times New Roman" w:hAnsi="Arial" w:cs="Arial"/>
          <w:b/>
          <w:bCs/>
          <w:color w:val="052635"/>
          <w:sz w:val="21"/>
          <w:szCs w:val="21"/>
          <w:lang w:eastAsia="ru-RU"/>
        </w:rPr>
        <w:t>ГОРОД КУРТАМЫШ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center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05ECB">
        <w:rPr>
          <w:rFonts w:ascii="Arial" w:eastAsia="Times New Roman" w:hAnsi="Arial" w:cs="Arial"/>
          <w:b/>
          <w:bCs/>
          <w:color w:val="052635"/>
          <w:sz w:val="21"/>
          <w:szCs w:val="21"/>
          <w:lang w:eastAsia="ru-RU"/>
        </w:rPr>
        <w:t>КУРТАМЫШСКАЯ ГОРОДСКАЯ ДУМА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center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05ECB">
        <w:rPr>
          <w:rFonts w:ascii="Arial" w:eastAsia="Times New Roman" w:hAnsi="Arial" w:cs="Arial"/>
          <w:b/>
          <w:bCs/>
          <w:color w:val="052635"/>
          <w:sz w:val="21"/>
          <w:szCs w:val="21"/>
          <w:lang w:eastAsia="ru-RU"/>
        </w:rPr>
        <w:t>                                   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center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proofErr w:type="gramStart"/>
      <w:r w:rsidRPr="00D05EC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Р</w:t>
      </w:r>
      <w:proofErr w:type="gramEnd"/>
      <w:r w:rsidRPr="00D05EC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Е Ш Е Н И Е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D05ECB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от 28 марта  2013 года                          №  14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D05ECB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г. Куртамыш                                                                                                         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both"/>
        <w:outlineLvl w:val="5"/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</w:pPr>
      <w:r w:rsidRPr="00D05EC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D05ECB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Об исполнении бюджета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D05ECB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города Куртамыша за 2012 год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D05ECB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 </w:t>
      </w:r>
    </w:p>
    <w:p w:rsidR="00D05ECB" w:rsidRPr="008A4853" w:rsidRDefault="00D05ECB" w:rsidP="008A4853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A4853">
        <w:rPr>
          <w:rFonts w:ascii="Times New Roman" w:hAnsi="Times New Roman" w:cs="Times New Roman"/>
          <w:sz w:val="18"/>
          <w:szCs w:val="18"/>
          <w:lang w:eastAsia="ru-RU"/>
        </w:rPr>
        <w:t>           </w:t>
      </w:r>
      <w:proofErr w:type="gramStart"/>
      <w:r w:rsidRPr="008A4853">
        <w:rPr>
          <w:rFonts w:ascii="Times New Roman" w:hAnsi="Times New Roman" w:cs="Times New Roman"/>
          <w:sz w:val="18"/>
          <w:szCs w:val="18"/>
          <w:lang w:eastAsia="ru-RU"/>
        </w:rPr>
        <w:t xml:space="preserve">В соответствии с пп.2 п.3 ст.28 Федерального закона от 06 октября 2003 года № 131–ФЗ «Об общих принципах организации местного самоуправления в Российской Федерации»,  со статьями 45 Положения «О бюджетном устройстве и бюджетном процессе в муниципальном образовании в городе Куртамыше» рассмотрев итоги исполнения бюджета города Куртамыша за 2012 год, </w:t>
      </w:r>
      <w:proofErr w:type="spellStart"/>
      <w:r w:rsidRPr="008A4853">
        <w:rPr>
          <w:rFonts w:ascii="Times New Roman" w:hAnsi="Times New Roman" w:cs="Times New Roman"/>
          <w:sz w:val="18"/>
          <w:szCs w:val="18"/>
          <w:lang w:eastAsia="ru-RU"/>
        </w:rPr>
        <w:t>Куртамышская</w:t>
      </w:r>
      <w:proofErr w:type="spellEnd"/>
      <w:r w:rsidRPr="008A4853">
        <w:rPr>
          <w:rFonts w:ascii="Times New Roman" w:hAnsi="Times New Roman" w:cs="Times New Roman"/>
          <w:sz w:val="18"/>
          <w:szCs w:val="18"/>
          <w:lang w:eastAsia="ru-RU"/>
        </w:rPr>
        <w:t>  городская  Дума</w:t>
      </w:r>
      <w:proofErr w:type="gramEnd"/>
    </w:p>
    <w:p w:rsidR="000D041A" w:rsidRPr="008A4853" w:rsidRDefault="00D05ECB" w:rsidP="008A4853">
      <w:pPr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8A485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      </w:t>
      </w:r>
      <w:proofErr w:type="gramStart"/>
      <w:r w:rsidRPr="008A485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</w:t>
      </w:r>
      <w:proofErr w:type="gramEnd"/>
      <w:r w:rsidRPr="008A485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Е Ш И Л А :</w:t>
      </w:r>
    </w:p>
    <w:p w:rsidR="000D041A" w:rsidRPr="008A4853" w:rsidRDefault="00D05ECB" w:rsidP="008A4853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A4853">
        <w:rPr>
          <w:rFonts w:ascii="Times New Roman" w:hAnsi="Times New Roman" w:cs="Times New Roman"/>
          <w:sz w:val="18"/>
          <w:szCs w:val="18"/>
          <w:lang w:eastAsia="ru-RU"/>
        </w:rPr>
        <w:t>          1. Утвердить отчет об исполнении бюджета города Куртамыша за 2012 год по доходам в сумме 28563,4 тыс. руб. и по расходам в сумме 28713,9 тыс. руб. с превышением расходов над доходами в сумме 150,5 тыс. руб. (в объемах показателей, приведенных в приложениях №№ 1-6 к настоящему решению). </w:t>
      </w:r>
    </w:p>
    <w:p w:rsidR="00D05ECB" w:rsidRPr="008A4853" w:rsidRDefault="00D05ECB" w:rsidP="008A4853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A4853">
        <w:rPr>
          <w:rFonts w:ascii="Times New Roman" w:hAnsi="Times New Roman" w:cs="Times New Roman"/>
          <w:sz w:val="18"/>
          <w:szCs w:val="18"/>
          <w:lang w:eastAsia="ru-RU"/>
        </w:rPr>
        <w:t>          2.   Рекомендовать Администрации города Куртамыша:              </w:t>
      </w:r>
    </w:p>
    <w:p w:rsidR="00D05ECB" w:rsidRPr="008A4853" w:rsidRDefault="00D05ECB" w:rsidP="008A4853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A4853">
        <w:rPr>
          <w:rFonts w:ascii="Times New Roman" w:hAnsi="Times New Roman" w:cs="Times New Roman"/>
          <w:sz w:val="18"/>
          <w:szCs w:val="18"/>
          <w:lang w:eastAsia="ru-RU"/>
        </w:rPr>
        <w:t>          2.1. Обеспечить контроль за эффективным и целевым использованием бюджетных ассигнований.</w:t>
      </w:r>
    </w:p>
    <w:p w:rsidR="00D05ECB" w:rsidRPr="008A4853" w:rsidRDefault="00D05ECB" w:rsidP="008A4853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A4853">
        <w:rPr>
          <w:rFonts w:ascii="Times New Roman" w:hAnsi="Times New Roman" w:cs="Times New Roman"/>
          <w:sz w:val="18"/>
          <w:szCs w:val="18"/>
          <w:lang w:eastAsia="ru-RU"/>
        </w:rPr>
        <w:t>          2.2. Усилить работу с организациями – недоимщики по сокращению имеющейся недоимки и обеспечению своевременного поступления текущих платежей.</w:t>
      </w:r>
    </w:p>
    <w:p w:rsidR="00D05ECB" w:rsidRPr="008A4853" w:rsidRDefault="00D05ECB" w:rsidP="008A4853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A4853">
        <w:rPr>
          <w:rFonts w:ascii="Times New Roman" w:hAnsi="Times New Roman" w:cs="Times New Roman"/>
          <w:sz w:val="18"/>
          <w:szCs w:val="18"/>
          <w:lang w:eastAsia="ru-RU"/>
        </w:rPr>
        <w:t>          3. Настоящее решение опубликовать в информационном бюллетене «</w:t>
      </w:r>
      <w:proofErr w:type="spellStart"/>
      <w:r w:rsidRPr="008A4853">
        <w:rPr>
          <w:rFonts w:ascii="Times New Roman" w:hAnsi="Times New Roman" w:cs="Times New Roman"/>
          <w:sz w:val="18"/>
          <w:szCs w:val="18"/>
          <w:lang w:eastAsia="ru-RU"/>
        </w:rPr>
        <w:t>Куртамышский</w:t>
      </w:r>
      <w:proofErr w:type="spellEnd"/>
      <w:r w:rsidRPr="008A4853">
        <w:rPr>
          <w:rFonts w:ascii="Times New Roman" w:hAnsi="Times New Roman" w:cs="Times New Roman"/>
          <w:sz w:val="18"/>
          <w:szCs w:val="18"/>
          <w:lang w:eastAsia="ru-RU"/>
        </w:rPr>
        <w:t xml:space="preserve"> район: официально»  и разместить на официальном сайте Администрации города Куртамыша.</w:t>
      </w:r>
    </w:p>
    <w:p w:rsidR="00D05ECB" w:rsidRPr="008A4853" w:rsidRDefault="00D05ECB" w:rsidP="008A4853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A485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   4.  </w:t>
      </w:r>
      <w:proofErr w:type="gramStart"/>
      <w:r w:rsidRPr="008A485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8A485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исполнением настоящего решения  возложить на</w:t>
      </w:r>
      <w:r w:rsidRPr="008A4853">
        <w:rPr>
          <w:rFonts w:ascii="Times New Roman" w:hAnsi="Times New Roman" w:cs="Times New Roman"/>
          <w:sz w:val="18"/>
          <w:szCs w:val="18"/>
          <w:lang w:eastAsia="ru-RU"/>
        </w:rPr>
        <w:t xml:space="preserve"> председателя постоянной  комиссии по экономической, социальной политике, финансам, налогам и муниципальной собственности (А.Г. </w:t>
      </w:r>
      <w:proofErr w:type="spellStart"/>
      <w:r w:rsidRPr="008A4853">
        <w:rPr>
          <w:rFonts w:ascii="Times New Roman" w:hAnsi="Times New Roman" w:cs="Times New Roman"/>
          <w:sz w:val="18"/>
          <w:szCs w:val="18"/>
          <w:lang w:eastAsia="ru-RU"/>
        </w:rPr>
        <w:t>Гальцев</w:t>
      </w:r>
      <w:proofErr w:type="spellEnd"/>
      <w:r w:rsidRPr="008A4853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D05ECB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  <w:r w:rsidRPr="00D05E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D05E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Председатель </w:t>
      </w:r>
      <w:proofErr w:type="spellStart"/>
      <w:r w:rsidRPr="00D05E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Куртамышской</w:t>
      </w:r>
      <w:proofErr w:type="spellEnd"/>
      <w:r w:rsidRPr="00D05E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</w:t>
      </w:r>
      <w:r w:rsidR="00894A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Pr="00D05E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В.В. Демиденко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D05E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городской Думы</w:t>
      </w:r>
      <w:r w:rsidR="00894A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D05ECB" w:rsidRDefault="00D05ECB" w:rsidP="008A48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2635"/>
          <w:sz w:val="18"/>
          <w:szCs w:val="18"/>
          <w:lang w:eastAsia="ru-RU"/>
        </w:rPr>
      </w:pPr>
      <w:r w:rsidRPr="00D05ECB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Глава города Куртамыша                                          </w:t>
      </w:r>
      <w:r w:rsidR="00894A04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                                                      </w:t>
      </w:r>
      <w:r w:rsidRPr="00D05ECB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 С.Г. Куликовских</w:t>
      </w:r>
    </w:p>
    <w:p w:rsidR="000D041A" w:rsidRDefault="000D041A" w:rsidP="008A48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2635"/>
          <w:sz w:val="18"/>
          <w:szCs w:val="18"/>
          <w:lang w:eastAsia="ru-RU"/>
        </w:rPr>
      </w:pPr>
    </w:p>
    <w:p w:rsidR="000D041A" w:rsidRDefault="000D041A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8A4853" w:rsidRDefault="008A4853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8A4853" w:rsidRDefault="008A4853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8A4853" w:rsidRDefault="008A4853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8A4853" w:rsidRDefault="008A4853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8A4853" w:rsidRDefault="008A4853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D05ECB" w:rsidRPr="00D05ECB" w:rsidRDefault="00D05ECB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bookmarkStart w:id="0" w:name="_GoBack"/>
      <w:bookmarkEnd w:id="0"/>
      <w:r w:rsidRPr="00D05ECB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  <w:proofErr w:type="spellStart"/>
      <w:r w:rsidRPr="00D05ECB">
        <w:rPr>
          <w:rFonts w:ascii="Arial" w:eastAsia="Times New Roman" w:hAnsi="Arial" w:cs="Arial"/>
          <w:color w:val="052635"/>
          <w:sz w:val="16"/>
          <w:szCs w:val="16"/>
          <w:lang w:eastAsia="ru-RU"/>
        </w:rPr>
        <w:t>Барковская</w:t>
      </w:r>
      <w:proofErr w:type="spellEnd"/>
      <w:r w:rsidRPr="00D05ECB">
        <w:rPr>
          <w:rFonts w:ascii="Arial" w:eastAsia="Times New Roman" w:hAnsi="Arial" w:cs="Arial"/>
          <w:color w:val="052635"/>
          <w:sz w:val="16"/>
          <w:szCs w:val="16"/>
          <w:lang w:eastAsia="ru-RU"/>
        </w:rPr>
        <w:t xml:space="preserve"> И.В.</w:t>
      </w:r>
    </w:p>
    <w:p w:rsidR="00D05ECB" w:rsidRPr="00D05ECB" w:rsidRDefault="00D05ECB" w:rsidP="008A485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D05ECB">
        <w:rPr>
          <w:rFonts w:ascii="Arial" w:eastAsia="Times New Roman" w:hAnsi="Arial" w:cs="Arial"/>
          <w:color w:val="052635"/>
          <w:sz w:val="16"/>
          <w:szCs w:val="16"/>
          <w:lang w:eastAsia="ru-RU"/>
        </w:rPr>
        <w:t>21859</w:t>
      </w:r>
    </w:p>
    <w:sectPr w:rsidR="00D05ECB" w:rsidRPr="00D0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65"/>
    <w:rsid w:val="000D041A"/>
    <w:rsid w:val="002F0F65"/>
    <w:rsid w:val="003B6BF7"/>
    <w:rsid w:val="00894A04"/>
    <w:rsid w:val="008A4853"/>
    <w:rsid w:val="00D05ECB"/>
    <w:rsid w:val="00E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5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5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D05E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5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5EC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D05ECB"/>
  </w:style>
  <w:style w:type="paragraph" w:styleId="a3">
    <w:name w:val="List Paragraph"/>
    <w:basedOn w:val="a"/>
    <w:uiPriority w:val="34"/>
    <w:qFormat/>
    <w:rsid w:val="000D041A"/>
    <w:pPr>
      <w:ind w:left="720"/>
      <w:contextualSpacing/>
    </w:pPr>
  </w:style>
  <w:style w:type="paragraph" w:styleId="a4">
    <w:name w:val="No Spacing"/>
    <w:uiPriority w:val="1"/>
    <w:qFormat/>
    <w:rsid w:val="008A4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5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5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D05E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5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5EC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D05ECB"/>
  </w:style>
  <w:style w:type="paragraph" w:styleId="a3">
    <w:name w:val="List Paragraph"/>
    <w:basedOn w:val="a"/>
    <w:uiPriority w:val="34"/>
    <w:qFormat/>
    <w:rsid w:val="000D041A"/>
    <w:pPr>
      <w:ind w:left="720"/>
      <w:contextualSpacing/>
    </w:pPr>
  </w:style>
  <w:style w:type="paragraph" w:styleId="a4">
    <w:name w:val="No Spacing"/>
    <w:uiPriority w:val="1"/>
    <w:qFormat/>
    <w:rsid w:val="008A4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312</Words>
  <Characters>1780</Characters>
  <Application>Microsoft Office Word</Application>
  <DocSecurity>0</DocSecurity>
  <Lines>14</Lines>
  <Paragraphs>4</Paragraphs>
  <ScaleCrop>false</ScaleCrop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2014-03-18T04:18:00Z</dcterms:created>
  <dcterms:modified xsi:type="dcterms:W3CDTF">2014-03-18T09:28:00Z</dcterms:modified>
</cp:coreProperties>
</file>